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173F" w14:textId="77777777" w:rsidR="00B17E57" w:rsidRDefault="00B40E2F">
      <w:pPr>
        <w:shd w:val="clear" w:color="auto" w:fill="FFFFFF"/>
        <w:ind w:left="0" w:hanging="2"/>
        <w:jc w:val="center"/>
        <w:rPr>
          <w:rFonts w:ascii="Cambria" w:eastAsia="Cambria" w:hAnsi="Cambria" w:cs="Cambria"/>
          <w:sz w:val="21"/>
          <w:szCs w:val="21"/>
          <w:highlight w:val="white"/>
        </w:rPr>
      </w:pPr>
      <w:r>
        <w:rPr>
          <w:rFonts w:ascii="Cambria" w:eastAsia="Cambria" w:hAnsi="Cambria" w:cs="Cambria"/>
          <w:sz w:val="21"/>
          <w:szCs w:val="21"/>
          <w:highlight w:val="white"/>
        </w:rPr>
        <w:t>Istituto Alcide Cervi | Gattatico (Reggio Emilia)</w:t>
      </w:r>
    </w:p>
    <w:p w14:paraId="3D9F85F5" w14:textId="77777777" w:rsidR="00B17E57" w:rsidRDefault="00B40E2F">
      <w:pPr>
        <w:shd w:val="clear" w:color="auto" w:fill="FFFFFF"/>
        <w:ind w:left="0" w:hanging="2"/>
        <w:jc w:val="center"/>
        <w:rPr>
          <w:rFonts w:ascii="Cambria" w:eastAsia="Cambria" w:hAnsi="Cambria" w:cs="Cambria"/>
          <w:highlight w:val="white"/>
        </w:rPr>
      </w:pPr>
      <w:r>
        <w:rPr>
          <w:rFonts w:ascii="Cambria" w:eastAsia="Cambria" w:hAnsi="Cambria" w:cs="Cambria"/>
          <w:highlight w:val="white"/>
        </w:rPr>
        <w:br/>
      </w:r>
      <w:r>
        <w:rPr>
          <w:rFonts w:ascii="Cambria" w:eastAsia="Cambria" w:hAnsi="Cambria" w:cs="Cambria"/>
          <w:sz w:val="28"/>
          <w:szCs w:val="28"/>
          <w:highlight w:val="white"/>
        </w:rPr>
        <w:t>COMUNICATO STAMPA</w:t>
      </w:r>
      <w:r>
        <w:rPr>
          <w:rFonts w:ascii="Cambria" w:eastAsia="Cambria" w:hAnsi="Cambria" w:cs="Cambria"/>
          <w:highlight w:val="white"/>
        </w:rPr>
        <w:br/>
      </w:r>
      <w:r>
        <w:rPr>
          <w:rFonts w:ascii="Cambria" w:eastAsia="Cambria" w:hAnsi="Cambria" w:cs="Cambria"/>
          <w:highlight w:val="white"/>
        </w:rPr>
        <w:br/>
      </w:r>
      <w:r>
        <w:rPr>
          <w:rFonts w:ascii="Cambria" w:eastAsia="Cambria" w:hAnsi="Cambria" w:cs="Cambria"/>
          <w:sz w:val="21"/>
          <w:szCs w:val="21"/>
          <w:highlight w:val="white"/>
        </w:rPr>
        <w:t>Con cortese preghiera di pubblicazione e/o condivisione</w:t>
      </w:r>
      <w:r>
        <w:rPr>
          <w:rFonts w:ascii="Cambria" w:eastAsia="Cambria" w:hAnsi="Cambria" w:cs="Cambria"/>
          <w:i/>
          <w:sz w:val="17"/>
          <w:szCs w:val="17"/>
          <w:highlight w:val="white"/>
        </w:rPr>
        <w:br/>
      </w:r>
      <w:r>
        <w:rPr>
          <w:rFonts w:ascii="Cambria" w:eastAsia="Cambria" w:hAnsi="Cambria" w:cs="Cambria"/>
          <w:i/>
          <w:sz w:val="17"/>
          <w:szCs w:val="17"/>
          <w:highlight w:val="white"/>
        </w:rPr>
        <w:br/>
      </w:r>
      <w:r>
        <w:rPr>
          <w:rFonts w:ascii="Cambria" w:eastAsia="Cambria" w:hAnsi="Cambria" w:cs="Cambria"/>
          <w:sz w:val="26"/>
          <w:szCs w:val="26"/>
          <w:highlight w:val="white"/>
        </w:rPr>
        <w:t>Da venerdì 17 gennaio 2025</w:t>
      </w:r>
      <w:r>
        <w:rPr>
          <w:rFonts w:ascii="Cambria" w:eastAsia="Cambria" w:hAnsi="Cambria" w:cs="Cambria"/>
          <w:highlight w:val="white"/>
        </w:rPr>
        <w:br/>
      </w:r>
    </w:p>
    <w:p w14:paraId="2BE2D914" w14:textId="0E95BDD1" w:rsidR="00B17E57" w:rsidRDefault="00B40E2F">
      <w:pPr>
        <w:shd w:val="clear" w:color="auto" w:fill="FFFFFF"/>
        <w:ind w:left="1" w:hanging="3"/>
        <w:jc w:val="center"/>
        <w:rPr>
          <w:rFonts w:ascii="Cambria" w:eastAsia="Cambria" w:hAnsi="Cambria" w:cs="Cambria"/>
          <w:i/>
          <w:sz w:val="18"/>
          <w:szCs w:val="18"/>
          <w:highlight w:val="white"/>
        </w:rPr>
      </w:pPr>
      <w:r>
        <w:rPr>
          <w:rFonts w:ascii="Cambria" w:eastAsia="Cambria" w:hAnsi="Cambria" w:cs="Cambria"/>
          <w:sz w:val="34"/>
          <w:szCs w:val="34"/>
          <w:highlight w:val="white"/>
        </w:rPr>
        <w:t xml:space="preserve">Venerdì a Casa Cervi parte il percorso di formazione “Seminare Paesaggi”: una bussola per il governo del territorio e del paesaggio </w:t>
      </w:r>
      <w:r>
        <w:rPr>
          <w:rFonts w:ascii="Cambria" w:eastAsia="Cambria" w:hAnsi="Cambria" w:cs="Cambria"/>
          <w:i/>
          <w:sz w:val="29"/>
          <w:szCs w:val="29"/>
          <w:highlight w:val="white"/>
        </w:rPr>
        <w:br/>
      </w:r>
      <w:r>
        <w:rPr>
          <w:rFonts w:ascii="Cambria" w:eastAsia="Cambria" w:hAnsi="Cambria" w:cs="Cambria"/>
          <w:i/>
          <w:sz w:val="35"/>
          <w:szCs w:val="35"/>
          <w:highlight w:val="white"/>
        </w:rPr>
        <w:br/>
      </w:r>
      <w:r>
        <w:rPr>
          <w:rFonts w:ascii="Cambria" w:eastAsia="Cambria" w:hAnsi="Cambria" w:cs="Cambria"/>
          <w:i/>
          <w:sz w:val="24"/>
          <w:szCs w:val="24"/>
          <w:highlight w:val="white"/>
        </w:rPr>
        <w:t>Oltre 100 gli iscritti alle tre giornate di formazione gratuite per amministratori pubblici, pianificatori</w:t>
      </w:r>
      <w:r>
        <w:rPr>
          <w:rFonts w:ascii="Cambria" w:eastAsia="Cambria" w:hAnsi="Cambria" w:cs="Cambria"/>
          <w:i/>
          <w:sz w:val="24"/>
          <w:szCs w:val="24"/>
          <w:highlight w:val="white"/>
        </w:rPr>
        <w:t xml:space="preserve"> e professionisti che si occupano a vario titolo di politiche locali nel governo del territorio e del paesaggio, in programma da venerdì 17 gennaio 2025.  </w:t>
      </w:r>
      <w:r w:rsidR="00E86D06">
        <w:rPr>
          <w:rFonts w:ascii="Cambria" w:eastAsia="Cambria" w:hAnsi="Cambria" w:cs="Cambria"/>
          <w:i/>
          <w:sz w:val="24"/>
          <w:szCs w:val="24"/>
          <w:highlight w:val="white"/>
        </w:rPr>
        <w:t>Il corso</w:t>
      </w:r>
      <w:r>
        <w:rPr>
          <w:rFonts w:ascii="Cambria" w:eastAsia="Cambria" w:hAnsi="Cambria" w:cs="Cambria"/>
          <w:i/>
          <w:sz w:val="24"/>
          <w:szCs w:val="24"/>
          <w:highlight w:val="white"/>
        </w:rPr>
        <w:t xml:space="preserve"> è organizzato insieme all’Osservatorio locale per il paesaggio dell’Unione Bassa Reggiana.</w:t>
      </w:r>
    </w:p>
    <w:p w14:paraId="38AE9C46" w14:textId="77777777" w:rsidR="00B17E57" w:rsidRDefault="00B17E57">
      <w:pPr>
        <w:shd w:val="clear" w:color="auto" w:fill="FFFFFF"/>
        <w:ind w:left="0" w:hanging="2"/>
        <w:jc w:val="both"/>
        <w:rPr>
          <w:rFonts w:ascii="Cambria" w:eastAsia="Cambria" w:hAnsi="Cambria" w:cs="Cambria"/>
          <w:sz w:val="21"/>
          <w:szCs w:val="21"/>
          <w:highlight w:val="white"/>
        </w:rPr>
      </w:pPr>
    </w:p>
    <w:p w14:paraId="1DADF243" w14:textId="77777777" w:rsidR="00B17E57" w:rsidRDefault="00B17E57">
      <w:pPr>
        <w:shd w:val="clear" w:color="auto" w:fill="FFFFFF"/>
        <w:ind w:left="0" w:hanging="2"/>
        <w:jc w:val="both"/>
        <w:rPr>
          <w:rFonts w:ascii="Cambria" w:eastAsia="Cambria" w:hAnsi="Cambria" w:cs="Cambria"/>
          <w:highlight w:val="white"/>
        </w:rPr>
      </w:pPr>
    </w:p>
    <w:p w14:paraId="3533BD19" w14:textId="22ADD324" w:rsidR="00B17E57" w:rsidRDefault="00B40E2F">
      <w:pPr>
        <w:shd w:val="clear" w:color="auto" w:fill="FFFFFF"/>
        <w:ind w:left="0" w:hanging="2"/>
        <w:jc w:val="both"/>
        <w:rPr>
          <w:rFonts w:ascii="Cambria" w:eastAsia="Cambria" w:hAnsi="Cambria" w:cs="Cambria"/>
          <w:highlight w:val="white"/>
        </w:rPr>
      </w:pPr>
      <w:r>
        <w:rPr>
          <w:rFonts w:ascii="Cambria" w:eastAsia="Cambria" w:hAnsi="Cambria" w:cs="Cambria"/>
          <w:highlight w:val="white"/>
        </w:rPr>
        <w:t>La valorizzazione del paesaggio, la pianificazione del territorio e degli spazi pubblici sono temi centrali per le amministrazioni locali: devono essere pensati e attuati al meglio per un presente e futuro più sicuri e più sostenibili, a beneficio di tut</w:t>
      </w:r>
      <w:r>
        <w:rPr>
          <w:rFonts w:ascii="Cambria" w:eastAsia="Cambria" w:hAnsi="Cambria" w:cs="Cambria"/>
          <w:highlight w:val="white"/>
        </w:rPr>
        <w:t xml:space="preserve">ti. Per questo la Biblioteca Archivio Emilio Sereni dell’Istituto Cervi, punto di riferimento nazionale per gli studi sul paesaggio, insieme all’Osservatorio locale per il paesaggio dell’Unione Bassa Reggiana, con il sostegno di </w:t>
      </w:r>
      <w:proofErr w:type="spellStart"/>
      <w:r>
        <w:rPr>
          <w:rFonts w:ascii="Cambria" w:eastAsia="Cambria" w:hAnsi="Cambria" w:cs="Cambria"/>
          <w:color w:val="333333"/>
          <w:highlight w:val="white"/>
        </w:rPr>
        <w:t>S.A.Ba.R</w:t>
      </w:r>
      <w:proofErr w:type="spellEnd"/>
      <w:r w:rsidR="00E86D06">
        <w:rPr>
          <w:rFonts w:ascii="Cambria" w:eastAsia="Cambria" w:hAnsi="Cambria" w:cs="Cambria"/>
          <w:color w:val="333333"/>
          <w:highlight w:val="white"/>
        </w:rPr>
        <w:t xml:space="preserve"> (</w:t>
      </w:r>
      <w:r w:rsidR="00EE37F0">
        <w:rPr>
          <w:rFonts w:ascii="Cambria" w:eastAsia="Cambria" w:hAnsi="Cambria" w:cs="Cambria"/>
          <w:color w:val="333333"/>
          <w:highlight w:val="white"/>
        </w:rPr>
        <w:t>Servizi Ambientali Bassa Reggiana</w:t>
      </w:r>
      <w:r w:rsidR="00E86D06">
        <w:rPr>
          <w:rFonts w:ascii="Cambria" w:eastAsia="Cambria" w:hAnsi="Cambria" w:cs="Cambria"/>
          <w:color w:val="333333"/>
          <w:highlight w:val="white"/>
        </w:rPr>
        <w:t>)</w:t>
      </w:r>
      <w:r w:rsidR="00FA4304">
        <w:rPr>
          <w:rFonts w:ascii="Cambria" w:eastAsia="Cambria" w:hAnsi="Cambria" w:cs="Cambria"/>
          <w:color w:val="333333"/>
          <w:highlight w:val="white"/>
        </w:rPr>
        <w:t xml:space="preserve"> </w:t>
      </w:r>
      <w:r>
        <w:rPr>
          <w:rFonts w:ascii="Cambria" w:eastAsia="Cambria" w:hAnsi="Cambria" w:cs="Cambria"/>
          <w:color w:val="333333"/>
          <w:highlight w:val="white"/>
        </w:rPr>
        <w:t xml:space="preserve">e CIA </w:t>
      </w:r>
      <w:r w:rsidR="00E86D06">
        <w:rPr>
          <w:rFonts w:ascii="Cambria" w:eastAsia="Cambria" w:hAnsi="Cambria" w:cs="Cambria"/>
          <w:color w:val="333333"/>
          <w:highlight w:val="white"/>
        </w:rPr>
        <w:t>(</w:t>
      </w:r>
      <w:r>
        <w:rPr>
          <w:rFonts w:ascii="Cambria" w:eastAsia="Cambria" w:hAnsi="Cambria" w:cs="Cambria"/>
          <w:color w:val="333333"/>
          <w:highlight w:val="white"/>
        </w:rPr>
        <w:t>Agricoltor</w:t>
      </w:r>
      <w:r>
        <w:rPr>
          <w:rFonts w:ascii="Cambria" w:eastAsia="Cambria" w:hAnsi="Cambria" w:cs="Cambria"/>
          <w:color w:val="333333"/>
          <w:highlight w:val="white"/>
        </w:rPr>
        <w:t>i Italiani</w:t>
      </w:r>
      <w:r w:rsidR="00E86D06">
        <w:rPr>
          <w:rFonts w:ascii="Cambria" w:eastAsia="Cambria" w:hAnsi="Cambria" w:cs="Cambria"/>
          <w:color w:val="333333"/>
          <w:highlight w:val="white"/>
        </w:rPr>
        <w:t>)</w:t>
      </w:r>
      <w:r>
        <w:rPr>
          <w:rFonts w:ascii="Cambria" w:eastAsia="Cambria" w:hAnsi="Cambria" w:cs="Cambria"/>
          <w:highlight w:val="white"/>
        </w:rPr>
        <w:t>, propone tre giornate di formazione per i tecnici</w:t>
      </w:r>
      <w:r w:rsidR="00EE37F0">
        <w:rPr>
          <w:rFonts w:ascii="Cambria" w:eastAsia="Cambria" w:hAnsi="Cambria" w:cs="Cambria"/>
          <w:highlight w:val="white"/>
        </w:rPr>
        <w:t xml:space="preserve"> e professionisti </w:t>
      </w:r>
      <w:r>
        <w:rPr>
          <w:rFonts w:ascii="Cambria" w:eastAsia="Cambria" w:hAnsi="Cambria" w:cs="Cambria"/>
          <w:highlight w:val="white"/>
        </w:rPr>
        <w:t xml:space="preserve">del settore e per gli amministratori pubblici sui temi </w:t>
      </w:r>
      <w:r>
        <w:rPr>
          <w:rFonts w:ascii="Cambria" w:eastAsia="Cambria" w:hAnsi="Cambria" w:cs="Cambria"/>
          <w:highlight w:val="white"/>
        </w:rPr>
        <w:t xml:space="preserve">della gestione e della pianificazione dei paesaggi e delle rispettive comunità. Il corso di formazione, </w:t>
      </w:r>
      <w:r>
        <w:rPr>
          <w:rFonts w:ascii="Cambria" w:eastAsia="Cambria" w:hAnsi="Cambria" w:cs="Cambria"/>
          <w:b/>
          <w:highlight w:val="white"/>
        </w:rPr>
        <w:t>“Seminare Paesaggi”</w:t>
      </w:r>
      <w:r>
        <w:rPr>
          <w:rFonts w:ascii="Cambria" w:eastAsia="Cambria" w:hAnsi="Cambria" w:cs="Cambria"/>
          <w:highlight w:val="white"/>
        </w:rPr>
        <w:t>, prenderà il via venerdì 17 gennaio e proseguirà venerdì 14 febbraio e venerdì 14 marzo 2025 all’Istituto Cervi di Gattatico (Reggio Emilia).</w:t>
      </w:r>
    </w:p>
    <w:p w14:paraId="1CEA29DF" w14:textId="77777777" w:rsidR="00B17E57" w:rsidRDefault="00B17E57">
      <w:pPr>
        <w:shd w:val="clear" w:color="auto" w:fill="FFFFFF"/>
        <w:ind w:left="0" w:hanging="2"/>
        <w:jc w:val="both"/>
        <w:rPr>
          <w:rFonts w:ascii="Cambria" w:eastAsia="Cambria" w:hAnsi="Cambria" w:cs="Cambria"/>
          <w:color w:val="FB0007"/>
          <w:highlight w:val="white"/>
        </w:rPr>
      </w:pPr>
    </w:p>
    <w:p w14:paraId="5E5515EB" w14:textId="7DFA029D" w:rsidR="00B17E57" w:rsidRDefault="00B40E2F" w:rsidP="00FA4304">
      <w:pPr>
        <w:shd w:val="clear" w:color="auto" w:fill="FFFFFF"/>
        <w:ind w:left="0" w:hanging="2"/>
        <w:rPr>
          <w:rFonts w:ascii="Cambria" w:eastAsia="Cambria" w:hAnsi="Cambria" w:cs="Cambria"/>
          <w:highlight w:val="white"/>
        </w:rPr>
      </w:pPr>
      <w:r>
        <w:rPr>
          <w:rFonts w:ascii="Cambria" w:eastAsia="Cambria" w:hAnsi="Cambria" w:cs="Cambria"/>
          <w:highlight w:val="white"/>
        </w:rPr>
        <w:t>L’obiettiv</w:t>
      </w:r>
      <w:r w:rsidR="00FA4304">
        <w:rPr>
          <w:rFonts w:ascii="Cambria" w:eastAsia="Cambria" w:hAnsi="Cambria" w:cs="Cambria"/>
          <w:highlight w:val="white"/>
        </w:rPr>
        <w:t xml:space="preserve">o degli incontri </w:t>
      </w:r>
      <w:r>
        <w:rPr>
          <w:rFonts w:ascii="Cambria" w:eastAsia="Cambria" w:hAnsi="Cambria" w:cs="Cambria"/>
          <w:highlight w:val="white"/>
        </w:rPr>
        <w:t>è quello di dare maggiore consapevolezza agli amministratori pubblic</w:t>
      </w:r>
      <w:r>
        <w:rPr>
          <w:rFonts w:ascii="Cambria" w:eastAsia="Cambria" w:hAnsi="Cambria" w:cs="Cambria"/>
          <w:highlight w:val="white"/>
        </w:rPr>
        <w:t>i, ai progettisti, ai pianificatori e a tutti coloro che a vario titolo si occupano di politiche locali di governo del territorio e del paesaggio. Fra gli importanti formatori che interverranno nelle tre giornate ci sono assessori, docenti universitari, ge</w:t>
      </w:r>
      <w:r>
        <w:rPr>
          <w:rFonts w:ascii="Cambria" w:eastAsia="Cambria" w:hAnsi="Cambria" w:cs="Cambria"/>
          <w:highlight w:val="white"/>
        </w:rPr>
        <w:t>ografi, architetti, urbanisti ed esperti da tutta Italia.</w:t>
      </w:r>
      <w:r>
        <w:rPr>
          <w:rFonts w:ascii="Cambria" w:eastAsia="Cambria" w:hAnsi="Cambria" w:cs="Cambria"/>
          <w:highlight w:val="white"/>
        </w:rPr>
        <w:br/>
      </w:r>
      <w:r>
        <w:rPr>
          <w:rFonts w:ascii="Cambria" w:eastAsia="Cambria" w:hAnsi="Cambria" w:cs="Cambria"/>
          <w:highlight w:val="white"/>
        </w:rPr>
        <w:br/>
        <w:t xml:space="preserve">Il corso risponde a un’esigenza sentita dalle amministrazioni locali, confermata dall’altissimo numero di iscrizioni: </w:t>
      </w:r>
      <w:r w:rsidR="00FA4304">
        <w:rPr>
          <w:rFonts w:ascii="Cambria" w:eastAsia="Cambria" w:hAnsi="Cambria" w:cs="Cambria"/>
          <w:highlight w:val="white"/>
        </w:rPr>
        <w:t>almeno</w:t>
      </w:r>
      <w:r>
        <w:rPr>
          <w:rFonts w:ascii="Cambria" w:eastAsia="Cambria" w:hAnsi="Cambria" w:cs="Cambria"/>
          <w:highlight w:val="white"/>
        </w:rPr>
        <w:t xml:space="preserve"> </w:t>
      </w:r>
      <w:proofErr w:type="gramStart"/>
      <w:r>
        <w:rPr>
          <w:rFonts w:ascii="Cambria" w:eastAsia="Cambria" w:hAnsi="Cambria" w:cs="Cambria"/>
          <w:highlight w:val="white"/>
        </w:rPr>
        <w:t>100</w:t>
      </w:r>
      <w:proofErr w:type="gramEnd"/>
      <w:r>
        <w:rPr>
          <w:rFonts w:ascii="Cambria" w:eastAsia="Cambria" w:hAnsi="Cambria" w:cs="Cambria"/>
          <w:highlight w:val="white"/>
        </w:rPr>
        <w:t xml:space="preserve"> i professionisti che parteciperanno alle giornate, provenienti da tu</w:t>
      </w:r>
      <w:r>
        <w:rPr>
          <w:rFonts w:ascii="Cambria" w:eastAsia="Cambria" w:hAnsi="Cambria" w:cs="Cambria"/>
          <w:highlight w:val="white"/>
        </w:rPr>
        <w:t xml:space="preserve">tta l’Emilia-Romagna e da diverse Regioni italiane. Fra questi, diversi amministratori e </w:t>
      </w:r>
      <w:r>
        <w:rPr>
          <w:rFonts w:ascii="Cambria" w:eastAsia="Cambria" w:hAnsi="Cambria" w:cs="Cambria"/>
          <w:highlight w:val="white"/>
        </w:rPr>
        <w:lastRenderedPageBreak/>
        <w:t>tecnici di diversi Comuni di Parma, Reggio Emilia, Modena e non solo, rappresentanti di università, enti pubblici e privati. Numerosi gli architetti, gli agronomi e gl</w:t>
      </w:r>
      <w:r>
        <w:rPr>
          <w:rFonts w:ascii="Cambria" w:eastAsia="Cambria" w:hAnsi="Cambria" w:cs="Cambria"/>
          <w:highlight w:val="white"/>
        </w:rPr>
        <w:t>i insegnanti.</w:t>
      </w:r>
    </w:p>
    <w:p w14:paraId="0136C446" w14:textId="77777777" w:rsidR="00B17E57" w:rsidRDefault="00B17E57">
      <w:pPr>
        <w:shd w:val="clear" w:color="auto" w:fill="FFFFFF"/>
        <w:ind w:left="0" w:hanging="2"/>
        <w:jc w:val="both"/>
        <w:rPr>
          <w:rFonts w:ascii="Cambria" w:eastAsia="Cambria" w:hAnsi="Cambria" w:cs="Cambria"/>
          <w:highlight w:val="white"/>
        </w:rPr>
      </w:pPr>
    </w:p>
    <w:p w14:paraId="2D14541F" w14:textId="5C95C031" w:rsidR="00B17E57" w:rsidRDefault="00B40E2F">
      <w:pPr>
        <w:shd w:val="clear" w:color="auto" w:fill="FFFFFF"/>
        <w:ind w:left="0" w:hanging="2"/>
        <w:jc w:val="both"/>
        <w:rPr>
          <w:rFonts w:ascii="Cambria" w:eastAsia="Cambria" w:hAnsi="Cambria" w:cs="Cambria"/>
          <w:highlight w:val="white"/>
        </w:rPr>
      </w:pPr>
      <w:r>
        <w:rPr>
          <w:rFonts w:ascii="Cambria" w:eastAsia="Cambria" w:hAnsi="Cambria" w:cs="Cambria"/>
          <w:highlight w:val="white"/>
        </w:rPr>
        <w:t xml:space="preserve">Alle lezioni frontali, nelle giornate si alterneranno laboratori pratici, tra </w:t>
      </w:r>
      <w:proofErr w:type="spellStart"/>
      <w:r>
        <w:rPr>
          <w:rFonts w:ascii="Cambria" w:eastAsia="Cambria" w:hAnsi="Cambria" w:cs="Cambria"/>
          <w:i/>
          <w:highlight w:val="white"/>
        </w:rPr>
        <w:t>role</w:t>
      </w:r>
      <w:proofErr w:type="spellEnd"/>
      <w:r>
        <w:rPr>
          <w:rFonts w:ascii="Cambria" w:eastAsia="Cambria" w:hAnsi="Cambria" w:cs="Cambria"/>
          <w:i/>
          <w:highlight w:val="white"/>
        </w:rPr>
        <w:t xml:space="preserve"> playing</w:t>
      </w:r>
      <w:r>
        <w:rPr>
          <w:rFonts w:ascii="Cambria" w:eastAsia="Cambria" w:hAnsi="Cambria" w:cs="Cambria"/>
          <w:highlight w:val="white"/>
        </w:rPr>
        <w:t xml:space="preserve"> e simulazioni, che permetteranno ai partecipanti di applicare e assimilare i concetti appresi in un contesto concreto, creativo e condiviso. Le restit</w:t>
      </w:r>
      <w:r>
        <w:rPr>
          <w:rFonts w:ascii="Cambria" w:eastAsia="Cambria" w:hAnsi="Cambria" w:cs="Cambria"/>
          <w:highlight w:val="white"/>
        </w:rPr>
        <w:t>uzioni elaborate durante i workshop saranno raccolte in una successiva pubblicazione. Saranno inoltre distribuiti materiali di studio</w:t>
      </w:r>
      <w:r w:rsidR="00FA4304">
        <w:rPr>
          <w:rFonts w:ascii="Cambria" w:eastAsia="Cambria" w:hAnsi="Cambria" w:cs="Cambria"/>
          <w:highlight w:val="white"/>
        </w:rPr>
        <w:t xml:space="preserve"> gratuiti</w:t>
      </w:r>
      <w:r>
        <w:rPr>
          <w:rFonts w:ascii="Cambria" w:eastAsia="Cambria" w:hAnsi="Cambria" w:cs="Cambria"/>
          <w:highlight w:val="white"/>
        </w:rPr>
        <w:t xml:space="preserve">. </w:t>
      </w:r>
    </w:p>
    <w:p w14:paraId="7FEC06EB" w14:textId="77777777" w:rsidR="00B17E57" w:rsidRDefault="00B17E57">
      <w:pPr>
        <w:shd w:val="clear" w:color="auto" w:fill="FFFFFF"/>
        <w:ind w:left="0" w:hanging="2"/>
        <w:jc w:val="both"/>
        <w:rPr>
          <w:rFonts w:ascii="Cambria" w:eastAsia="Cambria" w:hAnsi="Cambria" w:cs="Cambria"/>
          <w:highlight w:val="white"/>
        </w:rPr>
      </w:pPr>
    </w:p>
    <w:p w14:paraId="1CD27307" w14:textId="77777777" w:rsidR="00B17E57" w:rsidRDefault="00B40E2F">
      <w:pPr>
        <w:shd w:val="clear" w:color="auto" w:fill="FFFFFF"/>
        <w:ind w:left="0" w:hanging="2"/>
        <w:jc w:val="both"/>
        <w:rPr>
          <w:rFonts w:ascii="Cambria" w:eastAsia="Cambria" w:hAnsi="Cambria" w:cs="Cambria"/>
          <w:highlight w:val="white"/>
        </w:rPr>
      </w:pPr>
      <w:r>
        <w:rPr>
          <w:rFonts w:ascii="Cambria" w:eastAsia="Cambria" w:hAnsi="Cambria" w:cs="Cambria"/>
          <w:highlight w:val="white"/>
        </w:rPr>
        <w:t xml:space="preserve">Il focus della prima giornata del 17 gennaio, intitolata </w:t>
      </w:r>
      <w:r>
        <w:rPr>
          <w:rFonts w:ascii="Cambria" w:eastAsia="Cambria" w:hAnsi="Cambria" w:cs="Cambria"/>
          <w:b/>
          <w:highlight w:val="white"/>
        </w:rPr>
        <w:t>“Cartografie, territori e trame idrografiche”</w:t>
      </w:r>
      <w:r>
        <w:rPr>
          <w:rFonts w:ascii="Cambria" w:eastAsia="Cambria" w:hAnsi="Cambria" w:cs="Cambria"/>
          <w:highlight w:val="white"/>
        </w:rPr>
        <w:t>, sarà q</w:t>
      </w:r>
      <w:r>
        <w:rPr>
          <w:rFonts w:ascii="Cambria" w:eastAsia="Cambria" w:hAnsi="Cambria" w:cs="Cambria"/>
          <w:highlight w:val="white"/>
        </w:rPr>
        <w:t>uello della lettura del paesaggio attraverso la cartografia, esito grafico di un processo culturale, espressione della società che ha voluto esprimere: con il progresso tecnologico e le foto aeree e da satellite, a fronte di indiscutibili miglioramenti, so</w:t>
      </w:r>
      <w:r>
        <w:rPr>
          <w:rFonts w:ascii="Cambria" w:eastAsia="Cambria" w:hAnsi="Cambria" w:cs="Cambria"/>
          <w:highlight w:val="white"/>
        </w:rPr>
        <w:t>no venute meno alcune informazioni utili come i toponimi o le curve di livello, una semantica che mette in relazione i luoghi. Un laboratorio sarà dedicato proprio alla lettura più concreta della cartografia, come realizzarla, per favorire una progettazion</w:t>
      </w:r>
      <w:r>
        <w:rPr>
          <w:rFonts w:ascii="Cambria" w:eastAsia="Cambria" w:hAnsi="Cambria" w:cs="Cambria"/>
          <w:highlight w:val="white"/>
        </w:rPr>
        <w:t xml:space="preserve">e dei paesaggi a diverse scale. </w:t>
      </w:r>
    </w:p>
    <w:p w14:paraId="509382F9" w14:textId="74DDA6AA" w:rsidR="00B17E57" w:rsidRDefault="00B40E2F">
      <w:pPr>
        <w:ind w:left="0" w:hanging="2"/>
        <w:jc w:val="both"/>
        <w:rPr>
          <w:rFonts w:ascii="Cambria" w:eastAsia="Cambria" w:hAnsi="Cambria" w:cs="Cambria"/>
          <w:highlight w:val="white"/>
        </w:rPr>
      </w:pPr>
      <w:r>
        <w:rPr>
          <w:rFonts w:ascii="Cambria" w:eastAsia="Cambria" w:hAnsi="Cambria" w:cs="Cambria"/>
          <w:highlight w:val="white"/>
        </w:rPr>
        <w:br/>
        <w:t xml:space="preserve">Durante le tre giornate verranno distribuiti </w:t>
      </w:r>
      <w:r>
        <w:rPr>
          <w:rFonts w:ascii="Cambria" w:eastAsia="Cambria" w:hAnsi="Cambria" w:cs="Cambria"/>
          <w:highlight w:val="white"/>
        </w:rPr>
        <w:t xml:space="preserve">giovani alberi </w:t>
      </w:r>
      <w:r>
        <w:rPr>
          <w:rFonts w:ascii="Cambria" w:eastAsia="Cambria" w:hAnsi="Cambria" w:cs="Cambria"/>
          <w:highlight w:val="white"/>
        </w:rPr>
        <w:t>di specie autoctone adattate al clima locale, messi a disposizione dalla Regione Emilia-Romagna nell’ambito della campagna “</w:t>
      </w:r>
      <w:r>
        <w:rPr>
          <w:rFonts w:ascii="Cambria" w:eastAsia="Cambria" w:hAnsi="Cambria" w:cs="Cambria"/>
          <w:b/>
          <w:highlight w:val="white"/>
        </w:rPr>
        <w:t>Mettiamo radic</w:t>
      </w:r>
      <w:r>
        <w:rPr>
          <w:rFonts w:ascii="Cambria" w:eastAsia="Cambria" w:hAnsi="Cambria" w:cs="Cambria"/>
          <w:b/>
          <w:highlight w:val="white"/>
        </w:rPr>
        <w:t>i per il futuro”</w:t>
      </w:r>
      <w:r>
        <w:rPr>
          <w:rFonts w:ascii="Cambria" w:eastAsia="Cambria" w:hAnsi="Cambria" w:cs="Cambria"/>
          <w:highlight w:val="white"/>
        </w:rPr>
        <w:t xml:space="preserve">. Per l’occasione uno di questi alberi sarà piantato all’interno del parco ‘ai </w:t>
      </w:r>
      <w:proofErr w:type="spellStart"/>
      <w:r>
        <w:rPr>
          <w:rFonts w:ascii="Cambria" w:eastAsia="Cambria" w:hAnsi="Cambria" w:cs="Cambria"/>
          <w:highlight w:val="white"/>
        </w:rPr>
        <w:t>Campirossi</w:t>
      </w:r>
      <w:proofErr w:type="spellEnd"/>
      <w:r>
        <w:rPr>
          <w:rFonts w:ascii="Cambria" w:eastAsia="Cambria" w:hAnsi="Cambria" w:cs="Cambria"/>
          <w:highlight w:val="white"/>
        </w:rPr>
        <w:t>’ di Casa Cervi, coinvolgendo le scuole in visita al Museo Cervi.</w:t>
      </w:r>
      <w:r>
        <w:rPr>
          <w:rFonts w:ascii="Cambria" w:eastAsia="Cambria" w:hAnsi="Cambria" w:cs="Cambria"/>
          <w:highlight w:val="white"/>
        </w:rPr>
        <w:br/>
      </w:r>
    </w:p>
    <w:p w14:paraId="46146379" w14:textId="13EA2E95" w:rsidR="00B17E57" w:rsidRDefault="00B40E2F">
      <w:pPr>
        <w:shd w:val="clear" w:color="auto" w:fill="FFFFFF"/>
        <w:ind w:left="0" w:hanging="2"/>
        <w:jc w:val="both"/>
        <w:rPr>
          <w:rFonts w:ascii="Cambria" w:eastAsia="Cambria" w:hAnsi="Cambria" w:cs="Cambria"/>
          <w:highlight w:val="white"/>
        </w:rPr>
      </w:pPr>
      <w:r>
        <w:rPr>
          <w:rFonts w:ascii="Cambria" w:eastAsia="Cambria" w:hAnsi="Cambria" w:cs="Cambria"/>
          <w:highlight w:val="white"/>
        </w:rPr>
        <w:t xml:space="preserve">Il programma completo del corso è visibile su </w:t>
      </w:r>
      <w:hyperlink r:id="rId7">
        <w:r>
          <w:rPr>
            <w:rFonts w:ascii="Cambria" w:eastAsia="Cambria" w:hAnsi="Cambria" w:cs="Cambria"/>
            <w:color w:val="103CC0"/>
            <w:highlight w:val="white"/>
            <w:u w:val="single"/>
          </w:rPr>
          <w:t>www.istitutocervi.it/seminare-paesaggi</w:t>
        </w:r>
      </w:hyperlink>
      <w:r>
        <w:rPr>
          <w:rFonts w:ascii="Cambria" w:eastAsia="Cambria" w:hAnsi="Cambria" w:cs="Cambria"/>
          <w:highlight w:val="white"/>
        </w:rPr>
        <w:t xml:space="preserve">.  </w:t>
      </w:r>
      <w:r>
        <w:rPr>
          <w:rFonts w:ascii="Cambria" w:eastAsia="Cambria" w:hAnsi="Cambria" w:cs="Cambria"/>
          <w:highlight w:val="white"/>
        </w:rPr>
        <w:br/>
      </w:r>
      <w:r>
        <w:rPr>
          <w:rFonts w:ascii="Cambria" w:eastAsia="Cambria" w:hAnsi="Cambria" w:cs="Cambria"/>
          <w:highlight w:val="white"/>
        </w:rPr>
        <w:br/>
      </w:r>
      <w:r>
        <w:rPr>
          <w:rFonts w:ascii="Cambria" w:eastAsia="Cambria" w:hAnsi="Cambria" w:cs="Cambria"/>
          <w:i/>
          <w:highlight w:val="white"/>
        </w:rPr>
        <w:t>«Lo scorso giugno oltre 3.700 Comuni in tutta la nostra penisola sono stati interessati dalle elezioni amministrative. Le giornate gratuite di approfondimento sono state pensate anche a</w:t>
      </w:r>
      <w:r>
        <w:rPr>
          <w:rFonts w:ascii="Cambria" w:eastAsia="Cambria" w:hAnsi="Cambria" w:cs="Cambria"/>
          <w:i/>
          <w:highlight w:val="white"/>
        </w:rPr>
        <w:t xml:space="preserve"> supporto delle nuove amministrazioni insediate, per fornire loro una bussola che li aiuti ad agire con maggiori conoscenze sulla gestione del paesaggio, dei rapporti con gli stakeholders dei loro territori».</w:t>
      </w:r>
      <w:r>
        <w:rPr>
          <w:rFonts w:ascii="Cambria" w:eastAsia="Cambria" w:hAnsi="Cambria" w:cs="Cambria"/>
          <w:highlight w:val="white"/>
        </w:rPr>
        <w:br/>
      </w:r>
      <w:r>
        <w:rPr>
          <w:rFonts w:ascii="Cambria" w:eastAsia="Cambria" w:hAnsi="Cambria" w:cs="Cambria"/>
          <w:b/>
          <w:highlight w:val="white"/>
        </w:rPr>
        <w:t>Chiara Visentin</w:t>
      </w:r>
      <w:r>
        <w:rPr>
          <w:rFonts w:ascii="Cambria" w:eastAsia="Cambria" w:hAnsi="Cambria" w:cs="Cambria"/>
          <w:highlight w:val="white"/>
        </w:rPr>
        <w:t>, Responsabile scientifica della</w:t>
      </w:r>
      <w:r>
        <w:rPr>
          <w:rFonts w:ascii="Cambria" w:eastAsia="Cambria" w:hAnsi="Cambria" w:cs="Cambria"/>
          <w:highlight w:val="white"/>
        </w:rPr>
        <w:t xml:space="preserve"> Biblioteca Archivio Sereni</w:t>
      </w:r>
      <w:r w:rsidR="00FA4304">
        <w:rPr>
          <w:rFonts w:ascii="Cambria" w:eastAsia="Cambria" w:hAnsi="Cambria" w:cs="Cambria"/>
          <w:highlight w:val="white"/>
        </w:rPr>
        <w:t xml:space="preserve"> – Istituto Alcide Cervi</w:t>
      </w:r>
      <w:r>
        <w:rPr>
          <w:rFonts w:ascii="Cambria" w:eastAsia="Cambria" w:hAnsi="Cambria" w:cs="Cambria"/>
          <w:highlight w:val="white"/>
        </w:rPr>
        <w:t xml:space="preserve">. </w:t>
      </w:r>
    </w:p>
    <w:p w14:paraId="1738EAB5" w14:textId="77777777" w:rsidR="00B17E57" w:rsidRDefault="00B17E57">
      <w:pPr>
        <w:shd w:val="clear" w:color="auto" w:fill="FFFFFF"/>
        <w:ind w:left="0" w:hanging="2"/>
        <w:jc w:val="both"/>
        <w:rPr>
          <w:rFonts w:ascii="Cambria" w:eastAsia="Cambria" w:hAnsi="Cambria" w:cs="Cambria"/>
          <w:highlight w:val="white"/>
        </w:rPr>
      </w:pPr>
    </w:p>
    <w:p w14:paraId="7D90DBBF" w14:textId="77777777" w:rsidR="00B17E57" w:rsidRDefault="00B40E2F">
      <w:pPr>
        <w:shd w:val="clear" w:color="auto" w:fill="FFFFFF"/>
        <w:ind w:left="0" w:hanging="2"/>
        <w:jc w:val="both"/>
        <w:rPr>
          <w:rFonts w:ascii="Cambria" w:eastAsia="Cambria" w:hAnsi="Cambria" w:cs="Cambria"/>
          <w:highlight w:val="white"/>
        </w:rPr>
      </w:pPr>
      <w:r>
        <w:rPr>
          <w:rFonts w:ascii="Cambria" w:eastAsia="Cambria" w:hAnsi="Cambria" w:cs="Cambria"/>
          <w:i/>
          <w:highlight w:val="white"/>
        </w:rPr>
        <w:t xml:space="preserve">«Con queste giornate abbiamo pensato di promuovere attività di formazione e informazione proprio sui temi che gli amministratori locali affrontano quotidianamente nelle scelte riguardanti la gestione dei loro territori. Ogni </w:t>
      </w:r>
      <w:r>
        <w:rPr>
          <w:rFonts w:ascii="Cambria" w:eastAsia="Cambria" w:hAnsi="Cambria" w:cs="Cambria"/>
          <w:i/>
          <w:highlight w:val="white"/>
        </w:rPr>
        <w:t>scelta ha infatti una ricaduta sul paesaggio ed è quindi fondamentale un'adeguata conoscenza della materia e degli strumenti per agire nel modo più giusto».</w:t>
      </w:r>
      <w:r>
        <w:rPr>
          <w:rFonts w:ascii="Cambria" w:eastAsia="Cambria" w:hAnsi="Cambria" w:cs="Cambria"/>
          <w:highlight w:val="white"/>
        </w:rPr>
        <w:br/>
      </w:r>
      <w:r>
        <w:rPr>
          <w:rFonts w:ascii="Cambria" w:eastAsia="Cambria" w:hAnsi="Cambria" w:cs="Cambria"/>
          <w:b/>
          <w:highlight w:val="white"/>
        </w:rPr>
        <w:t>Chiara Lanzoni</w:t>
      </w:r>
      <w:r>
        <w:rPr>
          <w:rFonts w:ascii="Cambria" w:eastAsia="Cambria" w:hAnsi="Cambria" w:cs="Cambria"/>
          <w:highlight w:val="white"/>
        </w:rPr>
        <w:t xml:space="preserve">, Presidente dell’Osservatorio locale del Paesaggio dell’Unione Bassa Reggiana. </w:t>
      </w:r>
      <w:r>
        <w:rPr>
          <w:rFonts w:ascii="Cambria" w:eastAsia="Cambria" w:hAnsi="Cambria" w:cs="Cambria"/>
          <w:highlight w:val="white"/>
        </w:rPr>
        <w:br/>
      </w:r>
      <w:r>
        <w:rPr>
          <w:rFonts w:ascii="Cambria" w:eastAsia="Cambria" w:hAnsi="Cambria" w:cs="Cambria"/>
          <w:highlight w:val="white"/>
        </w:rPr>
        <w:br/>
      </w:r>
    </w:p>
    <w:p w14:paraId="394B1EDB" w14:textId="77777777" w:rsidR="00B17E57" w:rsidRDefault="00B40E2F">
      <w:pPr>
        <w:shd w:val="clear" w:color="auto" w:fill="FFFFFF"/>
        <w:spacing w:after="80"/>
        <w:ind w:left="0" w:hanging="2"/>
        <w:jc w:val="center"/>
        <w:rPr>
          <w:rFonts w:ascii="Cambria" w:eastAsia="Cambria" w:hAnsi="Cambria" w:cs="Cambria"/>
          <w:i/>
          <w:sz w:val="21"/>
          <w:szCs w:val="21"/>
          <w:highlight w:val="white"/>
        </w:rPr>
      </w:pPr>
      <w:r>
        <w:rPr>
          <w:rFonts w:ascii="Cambria" w:eastAsia="Cambria" w:hAnsi="Cambria" w:cs="Cambria"/>
          <w:i/>
          <w:sz w:val="21"/>
          <w:szCs w:val="21"/>
          <w:highlight w:val="white"/>
        </w:rPr>
        <w:t>Uf</w:t>
      </w:r>
      <w:r>
        <w:rPr>
          <w:rFonts w:ascii="Cambria" w:eastAsia="Cambria" w:hAnsi="Cambria" w:cs="Cambria"/>
          <w:i/>
          <w:sz w:val="21"/>
          <w:szCs w:val="21"/>
          <w:highlight w:val="white"/>
        </w:rPr>
        <w:t>ficio Stampa Istituto Alcide Cervi</w:t>
      </w:r>
      <w:r>
        <w:rPr>
          <w:rFonts w:ascii="Cambria" w:eastAsia="Cambria" w:hAnsi="Cambria" w:cs="Cambria"/>
          <w:i/>
          <w:sz w:val="21"/>
          <w:szCs w:val="21"/>
          <w:highlight w:val="white"/>
        </w:rPr>
        <w:br/>
        <w:t xml:space="preserve">3465837115 / </w:t>
      </w:r>
      <w:r>
        <w:rPr>
          <w:rFonts w:ascii="Cambria" w:eastAsia="Cambria" w:hAnsi="Cambria" w:cs="Cambria"/>
          <w:i/>
          <w:color w:val="103CC0"/>
          <w:sz w:val="21"/>
          <w:szCs w:val="21"/>
          <w:highlight w:val="white"/>
        </w:rPr>
        <w:t>comunicazione@istitutocervi.it</w:t>
      </w:r>
      <w:r>
        <w:rPr>
          <w:rFonts w:ascii="Cambria" w:eastAsia="Cambria" w:hAnsi="Cambria" w:cs="Cambria"/>
          <w:i/>
          <w:sz w:val="21"/>
          <w:szCs w:val="21"/>
          <w:highlight w:val="white"/>
        </w:rPr>
        <w:t xml:space="preserve"> </w:t>
      </w:r>
    </w:p>
    <w:p w14:paraId="11EB83C4" w14:textId="77777777" w:rsidR="00B17E57" w:rsidRDefault="00B17E57">
      <w:pPr>
        <w:spacing w:after="100"/>
        <w:ind w:left="0" w:hanging="2"/>
        <w:jc w:val="center"/>
        <w:rPr>
          <w:rFonts w:ascii="Cambria" w:eastAsia="Cambria" w:hAnsi="Cambria" w:cs="Cambria"/>
          <w:highlight w:val="white"/>
        </w:rPr>
      </w:pPr>
    </w:p>
    <w:p w14:paraId="132A9F44" w14:textId="77777777" w:rsidR="00B17E57" w:rsidRDefault="00B17E57">
      <w:pPr>
        <w:widowControl w:val="0"/>
        <w:pBdr>
          <w:top w:val="nil"/>
          <w:left w:val="nil"/>
          <w:bottom w:val="nil"/>
          <w:right w:val="nil"/>
          <w:between w:val="nil"/>
        </w:pBdr>
        <w:ind w:left="0" w:hanging="2"/>
        <w:rPr>
          <w:rFonts w:ascii="Cambria" w:eastAsia="Cambria" w:hAnsi="Cambria" w:cs="Cambria"/>
        </w:rPr>
      </w:pPr>
    </w:p>
    <w:p w14:paraId="652CBBDB" w14:textId="77777777" w:rsidR="00B17E57" w:rsidRDefault="00B17E57">
      <w:pPr>
        <w:widowControl w:val="0"/>
        <w:ind w:left="0" w:hanging="2"/>
        <w:jc w:val="both"/>
        <w:rPr>
          <w:rFonts w:ascii="Cambria" w:eastAsia="Cambria" w:hAnsi="Cambria" w:cs="Cambria"/>
        </w:rPr>
      </w:pPr>
    </w:p>
    <w:sectPr w:rsidR="00B17E5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84DE" w14:textId="77777777" w:rsidR="00B40E2F" w:rsidRDefault="00B40E2F">
      <w:pPr>
        <w:spacing w:line="240" w:lineRule="auto"/>
        <w:ind w:left="0" w:hanging="2"/>
      </w:pPr>
      <w:r>
        <w:separator/>
      </w:r>
    </w:p>
  </w:endnote>
  <w:endnote w:type="continuationSeparator" w:id="0">
    <w:p w14:paraId="29CC0BB6" w14:textId="77777777" w:rsidR="00B40E2F" w:rsidRDefault="00B40E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E3CE" w14:textId="77777777" w:rsidR="00B17E57" w:rsidRDefault="00B17E57">
    <w:pPr>
      <w:widowControl w:val="0"/>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0F99" w14:textId="77777777" w:rsidR="00B17E57" w:rsidRDefault="00B17E57">
    <w:pPr>
      <w:widowControl w:val="0"/>
      <w:pBdr>
        <w:top w:val="nil"/>
        <w:left w:val="nil"/>
        <w:bottom w:val="nil"/>
        <w:right w:val="nil"/>
        <w:between w:val="nil"/>
      </w:pBdr>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B112" w14:textId="77777777" w:rsidR="00B17E57" w:rsidRDefault="00B17E57">
    <w:pPr>
      <w:widowControl w:val="0"/>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9CA4" w14:textId="77777777" w:rsidR="00B40E2F" w:rsidRDefault="00B40E2F">
      <w:pPr>
        <w:spacing w:line="240" w:lineRule="auto"/>
        <w:ind w:left="0" w:hanging="2"/>
      </w:pPr>
      <w:r>
        <w:separator/>
      </w:r>
    </w:p>
  </w:footnote>
  <w:footnote w:type="continuationSeparator" w:id="0">
    <w:p w14:paraId="649D4CC5" w14:textId="77777777" w:rsidR="00B40E2F" w:rsidRDefault="00B40E2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763" w14:textId="77777777" w:rsidR="00B17E57" w:rsidRDefault="00B40E2F">
    <w:pPr>
      <w:ind w:left="1" w:hanging="3"/>
      <w:jc w:val="center"/>
      <w:rPr>
        <w:color w:val="000000"/>
      </w:rPr>
    </w:pPr>
    <w:r>
      <w:rPr>
        <w:rFonts w:ascii="Cambria" w:eastAsia="Cambria" w:hAnsi="Cambria" w:cs="Cambria"/>
        <w:noProof/>
        <w:sz w:val="28"/>
        <w:szCs w:val="28"/>
        <w:highlight w:val="white"/>
      </w:rPr>
      <w:drawing>
        <wp:inline distT="114300" distB="114300" distL="114300" distR="114300" wp14:anchorId="7602D944" wp14:editId="6655EFF3">
          <wp:extent cx="5731200" cy="10160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1016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F0A8" w14:textId="77777777" w:rsidR="00B17E57" w:rsidRDefault="00B17E57">
    <w:pPr>
      <w:widowControl w:val="0"/>
      <w:pBdr>
        <w:top w:val="nil"/>
        <w:left w:val="nil"/>
        <w:bottom w:val="nil"/>
        <w:right w:val="nil"/>
        <w:between w:val="nil"/>
      </w:pBdr>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57"/>
    <w:rsid w:val="00B17E57"/>
    <w:rsid w:val="00B40E2F"/>
    <w:rsid w:val="00E86D06"/>
    <w:rsid w:val="00EE37F0"/>
    <w:rsid w:val="00FA4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05CE"/>
  <w15:docId w15:val="{774FFB8F-1BF0-48D1-8F17-B916B293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ind w:leftChars="-1" w:left="-1" w:hangingChars="1" w:hanging="1"/>
      <w:textDirection w:val="btLr"/>
      <w:textAlignment w:val="top"/>
      <w:outlineLvl w:val="0"/>
    </w:pPr>
    <w:rPr>
      <w:rFonts w:ascii="Arial" w:eastAsia="Arial" w:hAnsi="Arial" w:cs="Arial"/>
      <w:position w:val="-1"/>
      <w:sz w:val="22"/>
      <w:szCs w:val="22"/>
      <w:lang w:eastAsia="hi-IN" w:bidi="hi-IN"/>
    </w:rPr>
  </w:style>
  <w:style w:type="paragraph" w:styleId="Titolo1">
    <w:name w:val="heading 1"/>
    <w:basedOn w:val="Normale"/>
    <w:next w:val="Corpotesto"/>
    <w:uiPriority w:val="9"/>
    <w:qFormat/>
    <w:pPr>
      <w:keepNext/>
      <w:keepLines/>
      <w:spacing w:before="400" w:after="120" w:line="100" w:lineRule="atLeast"/>
    </w:pPr>
    <w:rPr>
      <w:sz w:val="40"/>
      <w:szCs w:val="40"/>
    </w:rPr>
  </w:style>
  <w:style w:type="paragraph" w:styleId="Titolo2">
    <w:name w:val="heading 2"/>
    <w:basedOn w:val="Normale"/>
    <w:next w:val="Corpotesto"/>
    <w:uiPriority w:val="9"/>
    <w:semiHidden/>
    <w:unhideWhenUsed/>
    <w:qFormat/>
    <w:pPr>
      <w:keepNext/>
      <w:keepLines/>
      <w:spacing w:before="360" w:after="120" w:line="100" w:lineRule="atLeast"/>
      <w:outlineLvl w:val="1"/>
    </w:pPr>
    <w:rPr>
      <w:sz w:val="32"/>
      <w:szCs w:val="32"/>
    </w:rPr>
  </w:style>
  <w:style w:type="paragraph" w:styleId="Titolo3">
    <w:name w:val="heading 3"/>
    <w:basedOn w:val="Normale"/>
    <w:next w:val="Corpotesto"/>
    <w:uiPriority w:val="9"/>
    <w:semiHidden/>
    <w:unhideWhenUsed/>
    <w:qFormat/>
    <w:pPr>
      <w:keepNext/>
      <w:keepLines/>
      <w:spacing w:before="320" w:after="80" w:line="100" w:lineRule="atLeast"/>
      <w:outlineLvl w:val="2"/>
    </w:pPr>
    <w:rPr>
      <w:color w:val="434343"/>
      <w:sz w:val="28"/>
      <w:szCs w:val="28"/>
    </w:rPr>
  </w:style>
  <w:style w:type="paragraph" w:styleId="Titolo4">
    <w:name w:val="heading 4"/>
    <w:basedOn w:val="Normale"/>
    <w:next w:val="Corpotesto"/>
    <w:uiPriority w:val="9"/>
    <w:semiHidden/>
    <w:unhideWhenUsed/>
    <w:qFormat/>
    <w:pPr>
      <w:keepNext/>
      <w:keepLines/>
      <w:spacing w:before="280" w:after="80" w:line="100" w:lineRule="atLeast"/>
      <w:outlineLvl w:val="3"/>
    </w:pPr>
    <w:rPr>
      <w:color w:val="666666"/>
      <w:sz w:val="24"/>
      <w:szCs w:val="24"/>
    </w:rPr>
  </w:style>
  <w:style w:type="paragraph" w:styleId="Titolo5">
    <w:name w:val="heading 5"/>
    <w:basedOn w:val="Normale"/>
    <w:next w:val="Corpotesto"/>
    <w:uiPriority w:val="9"/>
    <w:semiHidden/>
    <w:unhideWhenUsed/>
    <w:qFormat/>
    <w:pPr>
      <w:keepNext/>
      <w:keepLines/>
      <w:spacing w:before="240" w:after="80" w:line="100" w:lineRule="atLeast"/>
      <w:outlineLvl w:val="4"/>
    </w:pPr>
    <w:rPr>
      <w:color w:val="666666"/>
    </w:rPr>
  </w:style>
  <w:style w:type="paragraph" w:styleId="Titolo6">
    <w:name w:val="heading 6"/>
    <w:basedOn w:val="Normale"/>
    <w:next w:val="Corpotesto"/>
    <w:uiPriority w:val="9"/>
    <w:semiHidden/>
    <w:unhideWhenUsed/>
    <w:qFormat/>
    <w:pPr>
      <w:keepNext/>
      <w:keepLines/>
      <w:spacing w:before="240" w:after="80" w:line="100" w:lineRule="atLeast"/>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uiPriority w:val="10"/>
    <w:qFormat/>
    <w:pPr>
      <w:keepNext/>
      <w:keepLines/>
      <w:spacing w:after="60" w:line="100" w:lineRule="atLeast"/>
    </w:pPr>
    <w:rPr>
      <w:b/>
      <w:bCs/>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styleId="Collegamentoipertestuale">
    <w:name w:val="Hyperlink"/>
    <w:rPr>
      <w:color w:val="000080"/>
      <w:w w:val="100"/>
      <w:position w:val="-1"/>
      <w:u w:val="single"/>
      <w:effect w:val="none"/>
      <w:vertAlign w:val="baseline"/>
      <w:cs w:val="0"/>
      <w:em w:val="none"/>
      <w:lang/>
    </w:rPr>
  </w:style>
  <w:style w:type="paragraph" w:customStyle="1" w:styleId="Heading">
    <w:name w:val="Heading"/>
    <w:basedOn w:val="Normale"/>
    <w:next w:val="Corpotesto"/>
    <w:pPr>
      <w:keepNext/>
      <w:widowControl w:val="0"/>
      <w:spacing w:before="240" w:after="120"/>
    </w:pPr>
    <w:rPr>
      <w:rFonts w:eastAsia="Arial Unicode MS" w:cs="Arial Unicode MS"/>
      <w:sz w:val="28"/>
      <w:szCs w:val="28"/>
    </w:rPr>
  </w:style>
  <w:style w:type="paragraph" w:styleId="Corpotesto">
    <w:name w:val="Body Text"/>
    <w:basedOn w:val="Normale"/>
    <w:pPr>
      <w:widowControl w:val="0"/>
      <w:spacing w:after="120"/>
    </w:pPr>
  </w:style>
  <w:style w:type="paragraph" w:styleId="Elenco">
    <w:name w:val="List"/>
    <w:basedOn w:val="Corpotesto"/>
  </w:style>
  <w:style w:type="paragraph" w:styleId="Didascalia">
    <w:name w:val="caption"/>
    <w:basedOn w:val="Normale"/>
    <w:pPr>
      <w:widowControl w:val="0"/>
      <w:suppressLineNumbers/>
      <w:spacing w:before="120" w:after="120"/>
    </w:pPr>
    <w:rPr>
      <w:i/>
      <w:iCs/>
      <w:sz w:val="24"/>
      <w:szCs w:val="24"/>
    </w:rPr>
  </w:style>
  <w:style w:type="paragraph" w:customStyle="1" w:styleId="Index">
    <w:name w:val="Index"/>
    <w:basedOn w:val="Normale"/>
    <w:pPr>
      <w:widowControl w:val="0"/>
      <w:suppressLineNumbers/>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pPr>
      <w:widowControl w:val="0"/>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titutocervi.it/seminare-paesagg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1CFBdeBWOp6s0TImXLf8lR/sHA==">CgMxLjA4AHIhMVpJYkcySEZGaE9uTWJ2OVZrakEwcVM4UkllRnNJeElW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761</Words>
  <Characters>4343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Davì Liviana</dc:creator>
  <cp:lastModifiedBy>Laura</cp:lastModifiedBy>
  <cp:revision>2</cp:revision>
  <dcterms:created xsi:type="dcterms:W3CDTF">2025-01-13T09:48:00Z</dcterms:created>
  <dcterms:modified xsi:type="dcterms:W3CDTF">2025-01-13T09:48:00Z</dcterms:modified>
</cp:coreProperties>
</file>